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20BEB">
        <w:rPr>
          <w:sz w:val="24"/>
          <w:szCs w:val="24"/>
        </w:rPr>
        <w:t>4</w:t>
      </w:r>
      <w:r w:rsidR="00A70374">
        <w:rPr>
          <w:sz w:val="24"/>
          <w:szCs w:val="24"/>
        </w:rPr>
        <w:t>2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956624" w:rsidRPr="00C5469D" w:rsidRDefault="00C25BC6" w:rsidP="00956624">
      <w:pPr>
        <w:ind w:firstLine="539"/>
        <w:jc w:val="both"/>
        <w:rPr>
          <w:b/>
          <w:sz w:val="28"/>
          <w:szCs w:val="28"/>
        </w:rPr>
      </w:pPr>
      <w:r w:rsidRPr="00C5469D">
        <w:rPr>
          <w:b/>
          <w:sz w:val="28"/>
          <w:szCs w:val="28"/>
        </w:rPr>
        <w:t xml:space="preserve">Порядок предоставления </w:t>
      </w:r>
      <w:r w:rsidR="00875785" w:rsidRPr="00C5469D">
        <w:rPr>
          <w:b/>
          <w:sz w:val="28"/>
          <w:szCs w:val="28"/>
        </w:rPr>
        <w:t xml:space="preserve">иной </w:t>
      </w:r>
      <w:r w:rsidR="005C475A" w:rsidRPr="00C5469D">
        <w:rPr>
          <w:b/>
          <w:sz w:val="28"/>
          <w:szCs w:val="28"/>
        </w:rPr>
        <w:t>услуги</w:t>
      </w:r>
      <w:r w:rsidR="00875785" w:rsidRPr="00C5469D">
        <w:rPr>
          <w:b/>
          <w:sz w:val="28"/>
          <w:szCs w:val="28"/>
        </w:rPr>
        <w:t xml:space="preserve"> </w:t>
      </w:r>
      <w:r w:rsidR="00B0699D" w:rsidRPr="00C5469D">
        <w:rPr>
          <w:b/>
          <w:sz w:val="28"/>
          <w:szCs w:val="28"/>
        </w:rPr>
        <w:t xml:space="preserve"> </w:t>
      </w:r>
      <w:r w:rsidR="00117E67" w:rsidRPr="00C5469D">
        <w:rPr>
          <w:b/>
          <w:sz w:val="28"/>
          <w:szCs w:val="28"/>
        </w:rPr>
        <w:t xml:space="preserve">прием </w:t>
      </w:r>
      <w:r w:rsidR="00956624" w:rsidRPr="00C5469D">
        <w:rPr>
          <w:b/>
          <w:sz w:val="28"/>
          <w:szCs w:val="28"/>
        </w:rPr>
        <w:t>Уведомления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</w:t>
      </w:r>
    </w:p>
    <w:p w:rsidR="00C25BC6" w:rsidRPr="00C5469D" w:rsidRDefault="00AA5185" w:rsidP="00C5469D">
      <w:pPr>
        <w:adjustRightInd w:val="0"/>
        <w:ind w:firstLine="540"/>
        <w:jc w:val="center"/>
        <w:rPr>
          <w:b/>
          <w:sz w:val="28"/>
          <w:szCs w:val="28"/>
        </w:rPr>
      </w:pPr>
      <w:r w:rsidRPr="00C5469D">
        <w:rPr>
          <w:b/>
          <w:sz w:val="28"/>
          <w:szCs w:val="28"/>
        </w:rPr>
        <w:t>(</w:t>
      </w:r>
      <w:r w:rsidR="00FD3392" w:rsidRPr="00C5469D">
        <w:rPr>
          <w:b/>
          <w:sz w:val="28"/>
          <w:szCs w:val="28"/>
        </w:rPr>
        <w:t>п</w:t>
      </w:r>
      <w:r w:rsidRPr="00C5469D">
        <w:rPr>
          <w:b/>
          <w:sz w:val="28"/>
          <w:szCs w:val="28"/>
        </w:rPr>
        <w:t>.</w:t>
      </w:r>
      <w:r w:rsidR="00966848" w:rsidRPr="00C5469D">
        <w:rPr>
          <w:b/>
          <w:sz w:val="28"/>
          <w:szCs w:val="28"/>
        </w:rPr>
        <w:t xml:space="preserve"> </w:t>
      </w:r>
      <w:r w:rsidR="00020BEB" w:rsidRPr="00C5469D">
        <w:rPr>
          <w:b/>
          <w:sz w:val="28"/>
          <w:szCs w:val="28"/>
        </w:rPr>
        <w:t>3</w:t>
      </w:r>
      <w:r w:rsidR="00A70374" w:rsidRPr="00C5469D">
        <w:rPr>
          <w:b/>
          <w:sz w:val="28"/>
          <w:szCs w:val="28"/>
        </w:rPr>
        <w:t>0</w:t>
      </w:r>
      <w:r w:rsidR="00875785" w:rsidRPr="00C5469D">
        <w:rPr>
          <w:b/>
          <w:sz w:val="28"/>
          <w:szCs w:val="28"/>
        </w:rPr>
        <w:t xml:space="preserve"> Перечень 2</w:t>
      </w:r>
      <w:r w:rsidRPr="00C5469D">
        <w:rPr>
          <w:b/>
          <w:sz w:val="28"/>
          <w:szCs w:val="28"/>
        </w:rPr>
        <w:t xml:space="preserve"> Приложения №</w:t>
      </w:r>
      <w:r w:rsidR="00966848" w:rsidRPr="00C5469D">
        <w:rPr>
          <w:b/>
          <w:sz w:val="28"/>
          <w:szCs w:val="28"/>
        </w:rPr>
        <w:t xml:space="preserve"> </w:t>
      </w:r>
      <w:r w:rsidRPr="00C5469D">
        <w:rPr>
          <w:b/>
          <w:sz w:val="28"/>
          <w:szCs w:val="28"/>
        </w:rPr>
        <w:t>1)</w:t>
      </w:r>
    </w:p>
    <w:p w:rsidR="00AA5185" w:rsidRPr="00C5469D" w:rsidRDefault="00AA5185" w:rsidP="00D52080">
      <w:pPr>
        <w:ind w:firstLine="709"/>
        <w:jc w:val="both"/>
        <w:rPr>
          <w:b/>
          <w:sz w:val="28"/>
          <w:szCs w:val="28"/>
        </w:rPr>
      </w:pPr>
    </w:p>
    <w:p w:rsidR="00BB6C59" w:rsidRPr="00C5469D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469D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C5469D" w:rsidRDefault="00BB6C59" w:rsidP="00D06BE8">
      <w:pPr>
        <w:adjustRightInd w:val="0"/>
        <w:ind w:firstLine="540"/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- </w:t>
      </w:r>
      <w:r w:rsidR="00D06BE8" w:rsidRPr="00C5469D">
        <w:rPr>
          <w:rFonts w:eastAsiaTheme="minorHAnsi"/>
          <w:sz w:val="28"/>
          <w:szCs w:val="28"/>
        </w:rPr>
        <w:t>индивидуальные предприниматели</w:t>
      </w:r>
      <w:r w:rsidR="00956624" w:rsidRPr="00C5469D">
        <w:rPr>
          <w:rFonts w:eastAsiaTheme="minorHAnsi"/>
          <w:sz w:val="28"/>
          <w:szCs w:val="28"/>
        </w:rPr>
        <w:t xml:space="preserve">, применяющие </w:t>
      </w:r>
      <w:r w:rsidR="00D06BE8" w:rsidRPr="00C5469D">
        <w:rPr>
          <w:rFonts w:eastAsiaTheme="minorHAnsi"/>
          <w:sz w:val="28"/>
          <w:szCs w:val="28"/>
        </w:rPr>
        <w:t xml:space="preserve"> </w:t>
      </w:r>
      <w:r w:rsidR="00956624" w:rsidRPr="00C5469D">
        <w:rPr>
          <w:sz w:val="28"/>
          <w:szCs w:val="28"/>
        </w:rPr>
        <w:t>патентную систему налогообложения, по месту постановки на учет в качестве налогоплательщика, применяющего патентную систему налогообложения</w:t>
      </w:r>
    </w:p>
    <w:p w:rsidR="00D8380D" w:rsidRPr="00C5469D" w:rsidRDefault="00D8380D" w:rsidP="00D52080">
      <w:pPr>
        <w:jc w:val="both"/>
        <w:rPr>
          <w:b/>
          <w:sz w:val="28"/>
          <w:szCs w:val="28"/>
        </w:rPr>
      </w:pPr>
    </w:p>
    <w:p w:rsidR="003677B2" w:rsidRPr="00C5469D" w:rsidRDefault="003677B2" w:rsidP="00D52080">
      <w:pPr>
        <w:jc w:val="both"/>
        <w:rPr>
          <w:b/>
          <w:sz w:val="28"/>
          <w:szCs w:val="28"/>
        </w:rPr>
      </w:pPr>
      <w:r w:rsidRPr="00C5469D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C5469D" w:rsidRDefault="00BA4C92" w:rsidP="00956624">
      <w:pPr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- </w:t>
      </w:r>
      <w:r w:rsidR="00956624" w:rsidRPr="00C5469D">
        <w:rPr>
          <w:sz w:val="28"/>
          <w:szCs w:val="28"/>
        </w:rPr>
        <w:t xml:space="preserve">Уведомление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 </w:t>
      </w:r>
      <w:r w:rsidR="00CC3A35" w:rsidRPr="00C5469D">
        <w:rPr>
          <w:sz w:val="28"/>
          <w:szCs w:val="28"/>
        </w:rPr>
        <w:t>КНД 11</w:t>
      </w:r>
      <w:r w:rsidR="00956624" w:rsidRPr="00C5469D">
        <w:rPr>
          <w:sz w:val="28"/>
          <w:szCs w:val="28"/>
        </w:rPr>
        <w:t>12021</w:t>
      </w:r>
      <w:r w:rsidR="00D70845" w:rsidRPr="00C5469D">
        <w:rPr>
          <w:rStyle w:val="ab"/>
          <w:sz w:val="28"/>
          <w:szCs w:val="28"/>
        </w:rPr>
        <w:endnoteReference w:id="1"/>
      </w:r>
      <w:r w:rsidR="00690F69" w:rsidRPr="00C5469D">
        <w:rPr>
          <w:sz w:val="28"/>
          <w:szCs w:val="28"/>
        </w:rPr>
        <w:t>;</w:t>
      </w:r>
    </w:p>
    <w:p w:rsidR="003677B2" w:rsidRPr="00C5469D" w:rsidRDefault="003677B2" w:rsidP="00D70845">
      <w:pPr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C5469D" w:rsidRDefault="003677B2" w:rsidP="00D70845">
      <w:pPr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C5469D" w:rsidRDefault="003677B2" w:rsidP="00D52080">
      <w:pPr>
        <w:jc w:val="both"/>
        <w:rPr>
          <w:sz w:val="28"/>
          <w:szCs w:val="28"/>
        </w:rPr>
      </w:pPr>
    </w:p>
    <w:p w:rsidR="009F153C" w:rsidRPr="00C5469D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C5469D">
        <w:rPr>
          <w:b/>
          <w:sz w:val="28"/>
          <w:szCs w:val="28"/>
        </w:rPr>
        <w:t xml:space="preserve"> </w:t>
      </w:r>
      <w:r w:rsidRPr="00C5469D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C25BC6" w:rsidRPr="00C5469D" w:rsidRDefault="009F153C" w:rsidP="00D52080">
      <w:pPr>
        <w:jc w:val="both"/>
        <w:rPr>
          <w:b/>
          <w:sz w:val="28"/>
          <w:szCs w:val="28"/>
        </w:rPr>
      </w:pPr>
      <w:r w:rsidRPr="00C5469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C5469D">
        <w:rPr>
          <w:b/>
          <w:sz w:val="28"/>
          <w:szCs w:val="28"/>
        </w:rPr>
        <w:t xml:space="preserve">4. </w:t>
      </w:r>
      <w:r w:rsidR="00C25BC6" w:rsidRPr="00C5469D">
        <w:rPr>
          <w:b/>
          <w:sz w:val="28"/>
          <w:szCs w:val="28"/>
        </w:rPr>
        <w:t>Действия сотрудника МФЦ</w:t>
      </w:r>
    </w:p>
    <w:p w:rsidR="00F25EDE" w:rsidRPr="00C5469D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5469D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C5469D">
        <w:rPr>
          <w:rFonts w:eastAsia="Calibri"/>
          <w:sz w:val="28"/>
          <w:szCs w:val="28"/>
          <w:lang w:eastAsia="en-US"/>
        </w:rPr>
        <w:t>ю</w:t>
      </w:r>
      <w:r w:rsidRPr="00C5469D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C5469D">
        <w:rPr>
          <w:rFonts w:eastAsia="Calibri"/>
          <w:sz w:val="28"/>
          <w:szCs w:val="28"/>
          <w:lang w:eastAsia="en-US"/>
        </w:rPr>
        <w:t xml:space="preserve"> </w:t>
      </w:r>
      <w:r w:rsidRPr="00C5469D">
        <w:rPr>
          <w:rFonts w:eastAsia="Calibri"/>
          <w:sz w:val="28"/>
          <w:szCs w:val="28"/>
          <w:lang w:eastAsia="en-US"/>
        </w:rPr>
        <w:t>обра</w:t>
      </w:r>
      <w:r w:rsidR="00C8670B" w:rsidRPr="00C5469D">
        <w:rPr>
          <w:rFonts w:eastAsia="Calibri"/>
          <w:sz w:val="28"/>
          <w:szCs w:val="28"/>
          <w:lang w:eastAsia="en-US"/>
        </w:rPr>
        <w:t>щ</w:t>
      </w:r>
      <w:r w:rsidRPr="00C5469D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C5469D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C5469D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469D">
        <w:rPr>
          <w:rFonts w:eastAsia="Calibri"/>
          <w:sz w:val="28"/>
          <w:szCs w:val="28"/>
          <w:lang w:eastAsia="en-US"/>
        </w:rPr>
        <w:t xml:space="preserve">4.2. проверяет </w:t>
      </w:r>
      <w:r w:rsidR="00956624" w:rsidRPr="00C5469D">
        <w:rPr>
          <w:rFonts w:eastAsia="Calibri"/>
          <w:sz w:val="28"/>
          <w:szCs w:val="28"/>
          <w:lang w:eastAsia="en-US"/>
        </w:rPr>
        <w:t>уведомление</w:t>
      </w:r>
      <w:r w:rsidRPr="00C5469D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C5469D">
        <w:rPr>
          <w:rFonts w:eastAsia="Calibri"/>
          <w:sz w:val="28"/>
          <w:szCs w:val="28"/>
          <w:lang w:eastAsia="en-US"/>
        </w:rPr>
        <w:t>ы</w:t>
      </w:r>
      <w:r w:rsidRPr="00C5469D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C5469D" w:rsidRDefault="00CC3A35" w:rsidP="00D52080">
      <w:pPr>
        <w:ind w:firstLine="709"/>
        <w:jc w:val="both"/>
        <w:rPr>
          <w:sz w:val="28"/>
          <w:szCs w:val="28"/>
        </w:rPr>
      </w:pPr>
      <w:r w:rsidRPr="00C5469D">
        <w:rPr>
          <w:rFonts w:eastAsia="Calibri"/>
          <w:sz w:val="28"/>
          <w:szCs w:val="28"/>
          <w:lang w:eastAsia="en-US"/>
        </w:rPr>
        <w:t xml:space="preserve">  -</w:t>
      </w:r>
      <w:r w:rsidRPr="00C5469D">
        <w:rPr>
          <w:sz w:val="28"/>
          <w:szCs w:val="28"/>
        </w:rPr>
        <w:t xml:space="preserve">наличие подписи заявителя на </w:t>
      </w:r>
      <w:r w:rsidR="00C5469D">
        <w:rPr>
          <w:sz w:val="28"/>
          <w:szCs w:val="28"/>
        </w:rPr>
        <w:t>уведомлении</w:t>
      </w:r>
      <w:r w:rsidRPr="00C5469D">
        <w:rPr>
          <w:sz w:val="28"/>
          <w:szCs w:val="28"/>
        </w:rPr>
        <w:t xml:space="preserve">; </w:t>
      </w:r>
    </w:p>
    <w:p w:rsidR="00CC3A35" w:rsidRPr="00C5469D" w:rsidRDefault="00CC3A35" w:rsidP="00D52080">
      <w:pPr>
        <w:ind w:firstLine="709"/>
        <w:jc w:val="both"/>
        <w:rPr>
          <w:sz w:val="28"/>
          <w:szCs w:val="28"/>
        </w:rPr>
      </w:pPr>
      <w:r w:rsidRPr="00C5469D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C5469D" w:rsidRDefault="00CC3A35" w:rsidP="00D52080">
      <w:pPr>
        <w:ind w:firstLine="709"/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- представление </w:t>
      </w:r>
      <w:r w:rsidR="000D3F49" w:rsidRPr="00C5469D">
        <w:rPr>
          <w:sz w:val="28"/>
          <w:szCs w:val="28"/>
        </w:rPr>
        <w:t>уведомления</w:t>
      </w:r>
      <w:r w:rsidRPr="00C5469D">
        <w:rPr>
          <w:sz w:val="28"/>
          <w:szCs w:val="28"/>
        </w:rPr>
        <w:t xml:space="preserve">  в читаемом виде.</w:t>
      </w:r>
    </w:p>
    <w:p w:rsidR="00F5724D" w:rsidRPr="00C5469D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 </w:t>
      </w:r>
      <w:r w:rsidR="00F25EDE" w:rsidRPr="00C5469D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C5469D">
        <w:rPr>
          <w:sz w:val="28"/>
          <w:szCs w:val="28"/>
        </w:rPr>
        <w:t xml:space="preserve"> </w:t>
      </w:r>
    </w:p>
    <w:p w:rsidR="00D70845" w:rsidRPr="00C5469D" w:rsidRDefault="00D70845" w:rsidP="00D7084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469D">
        <w:rPr>
          <w:rFonts w:ascii="Times New Roman" w:hAnsi="Times New Roman"/>
          <w:sz w:val="28"/>
          <w:szCs w:val="28"/>
        </w:rPr>
        <w:t>4.3 Сотрудник МФЦ уточняет у заявителя способ получения иной  услуги:</w:t>
      </w:r>
    </w:p>
    <w:p w:rsidR="00D70845" w:rsidRPr="00C5469D" w:rsidRDefault="00D70845" w:rsidP="00D708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69D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учет);</w:t>
      </w:r>
    </w:p>
    <w:p w:rsidR="00D70845" w:rsidRPr="00C5469D" w:rsidRDefault="00D70845" w:rsidP="00D70845">
      <w:pPr>
        <w:autoSpaceDE/>
        <w:autoSpaceDN/>
        <w:ind w:firstLine="709"/>
        <w:jc w:val="both"/>
        <w:rPr>
          <w:sz w:val="28"/>
          <w:szCs w:val="28"/>
        </w:rPr>
      </w:pPr>
      <w:r w:rsidRPr="00C5469D">
        <w:rPr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F5724D" w:rsidRPr="00C5469D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469D">
        <w:rPr>
          <w:rFonts w:ascii="Times New Roman" w:hAnsi="Times New Roman"/>
          <w:sz w:val="28"/>
          <w:szCs w:val="28"/>
        </w:rPr>
        <w:lastRenderedPageBreak/>
        <w:t>4.</w:t>
      </w:r>
      <w:r w:rsidR="00D70845" w:rsidRPr="00C5469D">
        <w:rPr>
          <w:rFonts w:ascii="Times New Roman" w:hAnsi="Times New Roman"/>
          <w:sz w:val="28"/>
          <w:szCs w:val="28"/>
        </w:rPr>
        <w:t>4</w:t>
      </w:r>
      <w:r w:rsidRPr="00C5469D">
        <w:rPr>
          <w:rFonts w:ascii="Times New Roman" w:hAnsi="Times New Roman"/>
          <w:sz w:val="28"/>
          <w:szCs w:val="28"/>
        </w:rPr>
        <w:t xml:space="preserve"> </w:t>
      </w:r>
      <w:r w:rsidR="00BA4C92" w:rsidRPr="00C5469D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C5469D">
        <w:rPr>
          <w:rFonts w:ascii="Times New Roman" w:hAnsi="Times New Roman"/>
          <w:sz w:val="28"/>
          <w:szCs w:val="28"/>
        </w:rPr>
        <w:t xml:space="preserve"> </w:t>
      </w:r>
      <w:r w:rsidRPr="00C5469D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733C12" w:rsidRPr="00C5469D">
        <w:rPr>
          <w:rFonts w:ascii="Times New Roman" w:hAnsi="Times New Roman"/>
          <w:sz w:val="28"/>
          <w:szCs w:val="28"/>
        </w:rPr>
        <w:t>уведомления</w:t>
      </w:r>
      <w:r w:rsidR="00CC3A35" w:rsidRPr="00C5469D">
        <w:rPr>
          <w:rFonts w:ascii="Times New Roman" w:hAnsi="Times New Roman"/>
          <w:sz w:val="28"/>
          <w:szCs w:val="28"/>
        </w:rPr>
        <w:t>.</w:t>
      </w:r>
    </w:p>
    <w:p w:rsidR="005B46DE" w:rsidRPr="00C5469D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C5469D">
        <w:rPr>
          <w:rFonts w:eastAsia="Calibri"/>
          <w:sz w:val="28"/>
          <w:szCs w:val="28"/>
          <w:lang w:eastAsia="en-US"/>
        </w:rPr>
        <w:t>4.</w:t>
      </w:r>
      <w:r w:rsidR="00D70845" w:rsidRPr="00C5469D">
        <w:rPr>
          <w:rFonts w:eastAsia="Calibri"/>
          <w:sz w:val="28"/>
          <w:szCs w:val="28"/>
          <w:lang w:eastAsia="en-US"/>
        </w:rPr>
        <w:t>5</w:t>
      </w:r>
      <w:r w:rsidRPr="00C5469D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C5469D">
        <w:rPr>
          <w:rFonts w:eastAsia="Calibri"/>
          <w:sz w:val="28"/>
          <w:szCs w:val="28"/>
          <w:lang w:eastAsia="en-US"/>
        </w:rPr>
        <w:t>.</w:t>
      </w:r>
      <w:r w:rsidR="00F5724D" w:rsidRPr="00C5469D">
        <w:rPr>
          <w:sz w:val="28"/>
          <w:szCs w:val="28"/>
        </w:rPr>
        <w:t xml:space="preserve"> </w:t>
      </w:r>
    </w:p>
    <w:p w:rsidR="00CC3A35" w:rsidRPr="00C5469D" w:rsidRDefault="00CC3A35" w:rsidP="00D52080">
      <w:pPr>
        <w:ind w:firstLine="709"/>
        <w:jc w:val="both"/>
        <w:rPr>
          <w:b/>
          <w:sz w:val="28"/>
          <w:szCs w:val="28"/>
        </w:rPr>
      </w:pPr>
      <w:r w:rsidRPr="00C5469D">
        <w:rPr>
          <w:b/>
          <w:sz w:val="28"/>
          <w:szCs w:val="28"/>
        </w:rPr>
        <w:t>5. Срок предоставления иной услуги</w:t>
      </w:r>
    </w:p>
    <w:p w:rsidR="00CC3A35" w:rsidRPr="00C5469D" w:rsidRDefault="00CC3A35" w:rsidP="00D52080">
      <w:pPr>
        <w:ind w:firstLine="709"/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 </w:t>
      </w:r>
      <w:r w:rsidR="00104EBC">
        <w:rPr>
          <w:rFonts w:eastAsiaTheme="minorHAnsi"/>
          <w:color w:val="000000"/>
          <w:sz w:val="28"/>
          <w:szCs w:val="28"/>
          <w:lang w:eastAsia="en-US"/>
        </w:rPr>
        <w:t>20  рабочих  дней со дня поступления в налоговый орган</w:t>
      </w:r>
    </w:p>
    <w:p w:rsidR="00CC3A35" w:rsidRPr="00C5469D" w:rsidRDefault="00CC3A35" w:rsidP="00D52080">
      <w:pPr>
        <w:ind w:firstLine="709"/>
        <w:jc w:val="both"/>
        <w:rPr>
          <w:b/>
          <w:sz w:val="28"/>
          <w:szCs w:val="28"/>
        </w:rPr>
      </w:pPr>
      <w:r w:rsidRPr="00C5469D">
        <w:rPr>
          <w:b/>
          <w:sz w:val="28"/>
          <w:szCs w:val="28"/>
        </w:rPr>
        <w:t>6.  Результат иной услуги</w:t>
      </w:r>
    </w:p>
    <w:p w:rsidR="00B4373C" w:rsidRPr="00C5469D" w:rsidRDefault="00D70845" w:rsidP="000D3F49">
      <w:pPr>
        <w:adjustRightInd w:val="0"/>
        <w:ind w:firstLine="540"/>
        <w:jc w:val="both"/>
        <w:rPr>
          <w:sz w:val="28"/>
          <w:szCs w:val="28"/>
        </w:rPr>
      </w:pPr>
      <w:r w:rsidRPr="00C5469D">
        <w:rPr>
          <w:sz w:val="28"/>
          <w:szCs w:val="28"/>
        </w:rPr>
        <w:t>Документ, являющийся результатом предоставления услуги</w:t>
      </w:r>
      <w:r w:rsidR="000D3F49" w:rsidRPr="00C5469D">
        <w:rPr>
          <w:sz w:val="28"/>
          <w:szCs w:val="28"/>
        </w:rPr>
        <w:t xml:space="preserve">: в случае выявления нарушений требований, установленных </w:t>
      </w:r>
      <w:hyperlink r:id="rId9" w:history="1">
        <w:r w:rsidR="000D3F49" w:rsidRPr="00C5469D">
          <w:rPr>
            <w:sz w:val="28"/>
            <w:szCs w:val="28"/>
          </w:rPr>
          <w:t>пунктом 1.2 статьи 346.51</w:t>
        </w:r>
      </w:hyperlink>
      <w:r w:rsidR="000D3F49" w:rsidRPr="00C5469D">
        <w:rPr>
          <w:sz w:val="28"/>
          <w:szCs w:val="28"/>
        </w:rPr>
        <w:t xml:space="preserve"> Кодекса, налоговый орган уведомляет налогоплательщика об отказе в уменьшении суммы налога в срок не позднее 20 дней со дня получения им уведомления об уменьшении суммы налога.</w:t>
      </w:r>
    </w:p>
    <w:p w:rsidR="00D22483" w:rsidRPr="00C5469D" w:rsidRDefault="002568D0" w:rsidP="00CC3A35">
      <w:pPr>
        <w:jc w:val="both"/>
        <w:rPr>
          <w:sz w:val="28"/>
          <w:szCs w:val="28"/>
        </w:rPr>
      </w:pPr>
      <w:r w:rsidRPr="00C5469D">
        <w:rPr>
          <w:sz w:val="28"/>
          <w:szCs w:val="28"/>
        </w:rPr>
        <w:t xml:space="preserve"> </w:t>
      </w:r>
      <w:r w:rsidR="00CC3A35" w:rsidRPr="00C5469D">
        <w:rPr>
          <w:b/>
          <w:sz w:val="28"/>
          <w:szCs w:val="28"/>
        </w:rPr>
        <w:t xml:space="preserve"> </w:t>
      </w:r>
    </w:p>
    <w:sectPr w:rsidR="00D22483" w:rsidRPr="00C5469D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2E2" w:rsidRDefault="000622E2" w:rsidP="00AA5185">
      <w:r>
        <w:separator/>
      </w:r>
    </w:p>
  </w:endnote>
  <w:endnote w:type="continuationSeparator" w:id="0">
    <w:p w:rsidR="000622E2" w:rsidRDefault="000622E2" w:rsidP="00AA5185">
      <w:r>
        <w:continuationSeparator/>
      </w:r>
    </w:p>
  </w:endnote>
  <w:endnote w:id="1">
    <w:p w:rsidR="00D70845" w:rsidRDefault="00D70845">
      <w:pPr>
        <w:pStyle w:val="a9"/>
      </w:pPr>
      <w:r>
        <w:rPr>
          <w:rStyle w:val="ab"/>
        </w:rPr>
        <w:endnoteRef/>
      </w:r>
      <w:r>
        <w:t xml:space="preserve"> </w:t>
      </w:r>
      <w:r w:rsidRPr="004B79F7">
        <w:t xml:space="preserve">Форма </w:t>
      </w:r>
      <w:r w:rsidR="000D3F49">
        <w:t>уведомления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bookmarkStart w:id="0" w:name="_GoBack"/>
      <w:r w:rsidRPr="00BF44C5">
        <w:t>Приложения №</w:t>
      </w:r>
      <w:r w:rsidR="00BF44C5" w:rsidRPr="00BF44C5">
        <w:t xml:space="preserve"> 42.1,42.2</w:t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2E2" w:rsidRDefault="000622E2" w:rsidP="00AA5185">
      <w:r>
        <w:separator/>
      </w:r>
    </w:p>
  </w:footnote>
  <w:footnote w:type="continuationSeparator" w:id="0">
    <w:p w:rsidR="000622E2" w:rsidRDefault="000622E2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0BEB"/>
    <w:rsid w:val="000307B1"/>
    <w:rsid w:val="00046EEE"/>
    <w:rsid w:val="00052C1D"/>
    <w:rsid w:val="00056D46"/>
    <w:rsid w:val="000622E2"/>
    <w:rsid w:val="00077C5B"/>
    <w:rsid w:val="000A362C"/>
    <w:rsid w:val="000A3ECA"/>
    <w:rsid w:val="000D3F49"/>
    <w:rsid w:val="000D4C23"/>
    <w:rsid w:val="00104EBC"/>
    <w:rsid w:val="00117E67"/>
    <w:rsid w:val="00135588"/>
    <w:rsid w:val="00196C82"/>
    <w:rsid w:val="001A04C2"/>
    <w:rsid w:val="001E0594"/>
    <w:rsid w:val="001E2C7D"/>
    <w:rsid w:val="00215CFF"/>
    <w:rsid w:val="00232FF6"/>
    <w:rsid w:val="00240FE2"/>
    <w:rsid w:val="002568D0"/>
    <w:rsid w:val="002B3E1F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D38FB"/>
    <w:rsid w:val="005F1669"/>
    <w:rsid w:val="005F71FE"/>
    <w:rsid w:val="00616E84"/>
    <w:rsid w:val="006328E7"/>
    <w:rsid w:val="00676C77"/>
    <w:rsid w:val="00690F69"/>
    <w:rsid w:val="006A6E9A"/>
    <w:rsid w:val="006B5215"/>
    <w:rsid w:val="006C579D"/>
    <w:rsid w:val="006D709E"/>
    <w:rsid w:val="007025FF"/>
    <w:rsid w:val="007231AA"/>
    <w:rsid w:val="00733C12"/>
    <w:rsid w:val="007535CA"/>
    <w:rsid w:val="00765F2C"/>
    <w:rsid w:val="00770564"/>
    <w:rsid w:val="007A30ED"/>
    <w:rsid w:val="007C07E6"/>
    <w:rsid w:val="007F2129"/>
    <w:rsid w:val="00800C5E"/>
    <w:rsid w:val="00866A1D"/>
    <w:rsid w:val="00875785"/>
    <w:rsid w:val="008A0E7F"/>
    <w:rsid w:val="008D13F3"/>
    <w:rsid w:val="008E6AE5"/>
    <w:rsid w:val="00907FA3"/>
    <w:rsid w:val="00943657"/>
    <w:rsid w:val="00956624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0374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4AF1"/>
    <w:rsid w:val="00BF44C5"/>
    <w:rsid w:val="00C00079"/>
    <w:rsid w:val="00C00417"/>
    <w:rsid w:val="00C16777"/>
    <w:rsid w:val="00C25BC6"/>
    <w:rsid w:val="00C5469D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06BE8"/>
    <w:rsid w:val="00D1611E"/>
    <w:rsid w:val="00D22483"/>
    <w:rsid w:val="00D24E3E"/>
    <w:rsid w:val="00D52080"/>
    <w:rsid w:val="00D70845"/>
    <w:rsid w:val="00D8380D"/>
    <w:rsid w:val="00D901F9"/>
    <w:rsid w:val="00D91B02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853&amp;dst=20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13333-BD02-48E6-86FE-470FB7C3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6</cp:revision>
  <cp:lastPrinted>2025-01-22T06:08:00Z</cp:lastPrinted>
  <dcterms:created xsi:type="dcterms:W3CDTF">2025-11-27T11:15:00Z</dcterms:created>
  <dcterms:modified xsi:type="dcterms:W3CDTF">2025-12-03T07:57:00Z</dcterms:modified>
</cp:coreProperties>
</file>